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E7F" w:rsidRPr="00EC2E7F" w:rsidRDefault="00EC2E7F" w:rsidP="00EC2E7F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cs="PragmaticaC"/>
          <w:b/>
          <w:sz w:val="16"/>
          <w:szCs w:val="16"/>
        </w:rPr>
      </w:pPr>
      <w:r w:rsidRPr="00EC2E7F">
        <w:rPr>
          <w:rFonts w:cs="PragmaticaC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50C38BD3" wp14:editId="78D8043A">
            <wp:simplePos x="0" y="0"/>
            <wp:positionH relativeFrom="column">
              <wp:posOffset>-182245</wp:posOffset>
            </wp:positionH>
            <wp:positionV relativeFrom="paragraph">
              <wp:posOffset>-160655</wp:posOffset>
            </wp:positionV>
            <wp:extent cx="950026" cy="986127"/>
            <wp:effectExtent l="0" t="0" r="254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славль_Невского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6" cy="98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E7F">
        <w:rPr>
          <w:rFonts w:cs="PragmaticaC"/>
          <w:b/>
          <w:bCs/>
          <w:sz w:val="16"/>
          <w:szCs w:val="16"/>
        </w:rPr>
        <w:t>Г</w:t>
      </w:r>
      <w:r w:rsidRPr="00EC2E7F">
        <w:rPr>
          <w:rFonts w:cs="PragmaticaC"/>
          <w:b/>
          <w:sz w:val="16"/>
          <w:szCs w:val="16"/>
        </w:rPr>
        <w:t xml:space="preserve">ПОУ ЯО </w:t>
      </w:r>
      <w:proofErr w:type="spellStart"/>
      <w:r w:rsidRPr="00EC2E7F">
        <w:rPr>
          <w:rFonts w:cs="PragmaticaC"/>
          <w:b/>
          <w:sz w:val="16"/>
          <w:szCs w:val="16"/>
        </w:rPr>
        <w:t>Переславский</w:t>
      </w:r>
      <w:proofErr w:type="spellEnd"/>
      <w:r w:rsidRPr="00EC2E7F">
        <w:rPr>
          <w:rFonts w:cs="PragmaticaC"/>
          <w:b/>
          <w:sz w:val="16"/>
          <w:szCs w:val="16"/>
        </w:rPr>
        <w:t xml:space="preserve"> колледж  им. А. Невского</w:t>
      </w:r>
    </w:p>
    <w:p w:rsidR="00EC2E7F" w:rsidRPr="00EC2E7F" w:rsidRDefault="00EC2E7F" w:rsidP="00EC2E7F">
      <w:pPr>
        <w:autoSpaceDE w:val="0"/>
        <w:autoSpaceDN w:val="0"/>
        <w:adjustRightInd w:val="0"/>
        <w:spacing w:after="0" w:line="240" w:lineRule="auto"/>
        <w:jc w:val="right"/>
        <w:rPr>
          <w:rFonts w:cs="PragmaticaC"/>
          <w:b/>
          <w:sz w:val="16"/>
          <w:szCs w:val="16"/>
        </w:rPr>
      </w:pPr>
      <w:r w:rsidRPr="00EC2E7F">
        <w:rPr>
          <w:rFonts w:cs="PragmaticaC"/>
          <w:b/>
          <w:sz w:val="16"/>
          <w:szCs w:val="16"/>
        </w:rPr>
        <w:t xml:space="preserve">Лицензия </w:t>
      </w:r>
      <w:r w:rsidRPr="00EC2E7F">
        <w:rPr>
          <w:rFonts w:cs="PragmaticaC"/>
          <w:sz w:val="16"/>
          <w:szCs w:val="16"/>
          <w:lang w:val="en-US"/>
        </w:rPr>
        <w:t>N</w:t>
      </w:r>
      <w:r w:rsidRPr="00EC2E7F">
        <w:rPr>
          <w:rFonts w:cs="PragmaticaC"/>
          <w:sz w:val="16"/>
          <w:szCs w:val="16"/>
        </w:rPr>
        <w:t xml:space="preserve"> 28/17 от 27.03.2017</w:t>
      </w:r>
      <w:r w:rsidRPr="00EC2E7F">
        <w:rPr>
          <w:rFonts w:cs="PragmaticaC"/>
          <w:sz w:val="16"/>
          <w:szCs w:val="16"/>
        </w:rPr>
        <w:br/>
      </w:r>
      <w:r w:rsidRPr="00EC2E7F">
        <w:rPr>
          <w:rFonts w:cs="PragmaticaC"/>
          <w:b/>
          <w:sz w:val="16"/>
          <w:szCs w:val="16"/>
        </w:rPr>
        <w:t>Свидетельство о гос. аккредитации  по основным профессиональным</w:t>
      </w:r>
    </w:p>
    <w:p w:rsidR="00EC2E7F" w:rsidRPr="00EC2E7F" w:rsidRDefault="00EC2E7F" w:rsidP="00EC2E7F">
      <w:pPr>
        <w:autoSpaceDE w:val="0"/>
        <w:autoSpaceDN w:val="0"/>
        <w:adjustRightInd w:val="0"/>
        <w:spacing w:after="0" w:line="240" w:lineRule="auto"/>
        <w:jc w:val="right"/>
        <w:rPr>
          <w:rFonts w:cs="PragmaticaC"/>
          <w:sz w:val="16"/>
          <w:szCs w:val="16"/>
        </w:rPr>
      </w:pPr>
      <w:r w:rsidRPr="00EC2E7F">
        <w:rPr>
          <w:rFonts w:cs="PragmaticaC"/>
          <w:b/>
          <w:sz w:val="16"/>
          <w:szCs w:val="16"/>
        </w:rPr>
        <w:t xml:space="preserve"> образовательным программам</w:t>
      </w:r>
      <w:r w:rsidRPr="00EC2E7F">
        <w:rPr>
          <w:rFonts w:cs="PragmaticaC"/>
          <w:sz w:val="16"/>
          <w:szCs w:val="16"/>
        </w:rPr>
        <w:t xml:space="preserve"> </w:t>
      </w:r>
      <w:r w:rsidRPr="00EC2E7F">
        <w:rPr>
          <w:rFonts w:cs="PragmaticaC"/>
          <w:sz w:val="16"/>
          <w:szCs w:val="16"/>
          <w:lang w:val="en-US"/>
        </w:rPr>
        <w:t>N</w:t>
      </w:r>
      <w:r w:rsidRPr="00EC2E7F">
        <w:rPr>
          <w:rFonts w:cs="PragmaticaC"/>
          <w:sz w:val="16"/>
          <w:szCs w:val="16"/>
        </w:rPr>
        <w:t xml:space="preserve"> 11/18 от 11.05.2018</w:t>
      </w:r>
    </w:p>
    <w:p w:rsidR="00EC2E7F" w:rsidRPr="00EC2E7F" w:rsidRDefault="00EC2E7F" w:rsidP="00EC2E7F">
      <w:pPr>
        <w:autoSpaceDE w:val="0"/>
        <w:autoSpaceDN w:val="0"/>
        <w:adjustRightInd w:val="0"/>
        <w:spacing w:after="0" w:line="240" w:lineRule="auto"/>
        <w:jc w:val="right"/>
        <w:rPr>
          <w:rFonts w:cs="PragmaticaC"/>
          <w:sz w:val="16"/>
          <w:szCs w:val="16"/>
        </w:rPr>
      </w:pPr>
      <w:r w:rsidRPr="00EC2E7F">
        <w:rPr>
          <w:rFonts w:cs="PragmaticaC"/>
          <w:sz w:val="16"/>
          <w:szCs w:val="16"/>
        </w:rPr>
        <w:t>(срок действия свидетельства 11.05.2024)</w:t>
      </w:r>
    </w:p>
    <w:p w:rsidR="00EC2E7F" w:rsidRPr="00EC2E7F" w:rsidRDefault="00EC2E7F" w:rsidP="00EC2E7F">
      <w:pPr>
        <w:autoSpaceDE w:val="0"/>
        <w:autoSpaceDN w:val="0"/>
        <w:adjustRightInd w:val="0"/>
        <w:spacing w:after="0" w:line="240" w:lineRule="auto"/>
        <w:jc w:val="right"/>
        <w:rPr>
          <w:rFonts w:cs="PragmaticaC"/>
          <w:sz w:val="16"/>
          <w:szCs w:val="16"/>
        </w:rPr>
      </w:pPr>
      <w:r w:rsidRPr="00EC2E7F">
        <w:rPr>
          <w:rFonts w:cs="PragmaticaC"/>
          <w:b/>
          <w:sz w:val="16"/>
          <w:szCs w:val="16"/>
        </w:rPr>
        <w:t xml:space="preserve">                             Свидетельство о гос. аккредитации по программам основного общего образования</w:t>
      </w:r>
      <w:r w:rsidRPr="00EC2E7F">
        <w:rPr>
          <w:rFonts w:cs="PragmaticaC"/>
          <w:sz w:val="16"/>
          <w:szCs w:val="16"/>
        </w:rPr>
        <w:t xml:space="preserve"> №35/17 от 26.05.2017</w:t>
      </w:r>
    </w:p>
    <w:p w:rsidR="00EC2E7F" w:rsidRPr="00EC2E7F" w:rsidRDefault="00EC2E7F" w:rsidP="00EC2E7F">
      <w:pPr>
        <w:autoSpaceDE w:val="0"/>
        <w:autoSpaceDN w:val="0"/>
        <w:adjustRightInd w:val="0"/>
        <w:spacing w:after="0" w:line="240" w:lineRule="auto"/>
        <w:jc w:val="right"/>
        <w:rPr>
          <w:rFonts w:cs="PragmaticaC"/>
          <w:sz w:val="16"/>
          <w:szCs w:val="16"/>
        </w:rPr>
      </w:pPr>
      <w:r w:rsidRPr="00EC2E7F">
        <w:rPr>
          <w:rFonts w:cs="PragmaticaC"/>
          <w:sz w:val="16"/>
          <w:szCs w:val="16"/>
        </w:rPr>
        <w:t>(срок действия лицензии 26.05.2029)</w:t>
      </w:r>
    </w:p>
    <w:tbl>
      <w:tblPr>
        <w:tblW w:w="7514" w:type="dxa"/>
        <w:tblInd w:w="-2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3118"/>
        <w:gridCol w:w="851"/>
        <w:gridCol w:w="2835"/>
      </w:tblGrid>
      <w:tr w:rsidR="00052DD9" w:rsidRPr="000A47DB" w:rsidTr="00D870F0">
        <w:trPr>
          <w:trHeight w:val="188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052DD9" w:rsidRPr="000A47DB" w:rsidRDefault="00052DD9" w:rsidP="00052DD9">
            <w:pPr>
              <w:spacing w:after="0" w:line="216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2DD9"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>Основные программы среднего профессионального образования</w:t>
            </w:r>
          </w:p>
        </w:tc>
      </w:tr>
      <w:tr w:rsidR="00C57ECA" w:rsidRPr="000A47DB" w:rsidTr="00052DD9">
        <w:trPr>
          <w:trHeight w:val="184"/>
        </w:trPr>
        <w:tc>
          <w:tcPr>
            <w:tcW w:w="710" w:type="dxa"/>
            <w:vMerge w:val="restart"/>
            <w:shd w:val="clear" w:color="auto" w:fill="auto"/>
          </w:tcPr>
          <w:p w:rsidR="00C57ECA" w:rsidRPr="000A47DB" w:rsidRDefault="00C57ECA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10.02.05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C57ECA" w:rsidRPr="000A47DB" w:rsidRDefault="00C57ECA" w:rsidP="00C57ECA">
            <w:pPr>
              <w:spacing w:after="0" w:line="160" w:lineRule="exact"/>
              <w:ind w:right="-28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 информационной безопасности автоматизированных систем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57ECA" w:rsidRPr="000A47DB" w:rsidRDefault="00C57ECA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Техник по защите информации</w:t>
            </w:r>
          </w:p>
        </w:tc>
      </w:tr>
      <w:tr w:rsidR="00C57ECA" w:rsidRPr="000A47DB" w:rsidTr="00052DD9">
        <w:trPr>
          <w:trHeight w:val="184"/>
        </w:trPr>
        <w:tc>
          <w:tcPr>
            <w:tcW w:w="710" w:type="dxa"/>
            <w:vMerge/>
            <w:shd w:val="clear" w:color="auto" w:fill="auto"/>
          </w:tcPr>
          <w:p w:rsidR="00C57ECA" w:rsidRPr="000A47DB" w:rsidRDefault="00C57ECA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C57ECA" w:rsidRPr="000A47DB" w:rsidRDefault="00C57ECA" w:rsidP="00C57ECA">
            <w:pPr>
              <w:spacing w:after="0" w:line="160" w:lineRule="exact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57ECA" w:rsidRPr="000A47DB" w:rsidRDefault="00C57ECA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316CE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316CEB">
              <w:rPr>
                <w:rFonts w:ascii="Times New Roman" w:eastAsia="Times New Roman" w:hAnsi="Times New Roman" w:cs="Times New Roman"/>
                <w:sz w:val="16"/>
                <w:szCs w:val="16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Техник-механик</w:t>
            </w:r>
          </w:p>
        </w:tc>
      </w:tr>
      <w:tr w:rsidR="00C57ECA" w:rsidRPr="000A47DB" w:rsidTr="00052DD9">
        <w:trPr>
          <w:trHeight w:val="262"/>
        </w:trPr>
        <w:tc>
          <w:tcPr>
            <w:tcW w:w="710" w:type="dxa"/>
            <w:shd w:val="clear" w:color="auto" w:fill="auto"/>
          </w:tcPr>
          <w:p w:rsidR="00C57ECA" w:rsidRPr="000A47DB" w:rsidRDefault="00C57ECA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15.02.12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57ECA" w:rsidRPr="000A47DB" w:rsidRDefault="00C57ECA" w:rsidP="00C57E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2835" w:type="dxa"/>
            <w:shd w:val="clear" w:color="auto" w:fill="auto"/>
          </w:tcPr>
          <w:p w:rsidR="00C57ECA" w:rsidRPr="000A47DB" w:rsidRDefault="00C57ECA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Техник-механик</w:t>
            </w:r>
          </w:p>
        </w:tc>
      </w:tr>
      <w:tr w:rsidR="00C57ECA" w:rsidRPr="000A47DB" w:rsidTr="00052DD9">
        <w:trPr>
          <w:trHeight w:val="159"/>
        </w:trPr>
        <w:tc>
          <w:tcPr>
            <w:tcW w:w="710" w:type="dxa"/>
            <w:shd w:val="clear" w:color="auto" w:fill="auto"/>
          </w:tcPr>
          <w:p w:rsidR="00C57ECA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15.02.07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57ECA" w:rsidRPr="000A47DB" w:rsidRDefault="00316CEB" w:rsidP="00052DD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16CEB">
              <w:rPr>
                <w:rFonts w:ascii="Times New Roman" w:hAnsi="Times New Roman" w:cs="Times New Roman"/>
                <w:sz w:val="16"/>
                <w:szCs w:val="16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2835" w:type="dxa"/>
            <w:shd w:val="clear" w:color="auto" w:fill="auto"/>
          </w:tcPr>
          <w:p w:rsidR="00C57ECA" w:rsidRPr="000A47DB" w:rsidRDefault="00C57ECA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Техник</w:t>
            </w:r>
          </w:p>
        </w:tc>
      </w:tr>
      <w:tr w:rsidR="00316CEB" w:rsidRPr="000A47DB" w:rsidTr="00052DD9">
        <w:trPr>
          <w:trHeight w:val="159"/>
        </w:trPr>
        <w:tc>
          <w:tcPr>
            <w:tcW w:w="710" w:type="dxa"/>
            <w:shd w:val="clear" w:color="auto" w:fill="auto"/>
          </w:tcPr>
          <w:p w:rsidR="00316CEB" w:rsidRDefault="00052DD9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19.02.10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16CEB" w:rsidRPr="00316CEB" w:rsidRDefault="00316CEB" w:rsidP="00316C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6CEB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продукции общественного питания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052DD9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</w:tr>
      <w:tr w:rsidR="00316CEB" w:rsidRPr="000A47DB" w:rsidTr="00052DD9">
        <w:trPr>
          <w:trHeight w:val="159"/>
        </w:trPr>
        <w:tc>
          <w:tcPr>
            <w:tcW w:w="710" w:type="dxa"/>
            <w:shd w:val="clear" w:color="auto" w:fill="auto"/>
          </w:tcPr>
          <w:p w:rsidR="00316CEB" w:rsidRDefault="00052DD9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16CEB" w:rsidRPr="00316CEB" w:rsidRDefault="00316CEB" w:rsidP="00316C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6CEB"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Биохимическое производство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052DD9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20.02.02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в чрезвычайных ситуациях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Техник-спасатель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052DD9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23.02.03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052DD9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38.02.01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052DD9">
            <w:pPr>
              <w:spacing w:after="0" w:line="16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и бухгалтерский учёт </w:t>
            </w:r>
            <w:r w:rsidRPr="000A47DB">
              <w:rPr>
                <w:rFonts w:ascii="Times New Roman" w:hAnsi="Times New Roman" w:cs="Times New Roman"/>
                <w:i/>
                <w:sz w:val="16"/>
                <w:szCs w:val="16"/>
              </w:rPr>
              <w:t>(по отраслям)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80" w:lineRule="exact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38.02.05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052DD9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Товароведение и экспертиза качества потребительских товаров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Товаровед-эксперт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38.02.07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Банковское дело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052DD9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Специалист банковского  дела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vMerge w:val="restart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40.02.01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16CEB" w:rsidRPr="000A47DB" w:rsidRDefault="00316CEB" w:rsidP="00C57ECA">
            <w:pPr>
              <w:spacing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</w:tr>
      <w:tr w:rsidR="00316CEB" w:rsidRPr="000A47DB" w:rsidTr="00052DD9">
        <w:trPr>
          <w:trHeight w:val="186"/>
        </w:trPr>
        <w:tc>
          <w:tcPr>
            <w:tcW w:w="710" w:type="dxa"/>
            <w:vMerge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6CEB" w:rsidRPr="000A47DB" w:rsidRDefault="00316CEB" w:rsidP="00C57ECA">
            <w:pPr>
              <w:spacing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CEB" w:rsidRPr="000A47DB" w:rsidTr="00052DD9">
        <w:trPr>
          <w:trHeight w:val="221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40.02.02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Правоохранительная деятельность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</w:tr>
      <w:tr w:rsidR="00316CEB" w:rsidRPr="000A47DB" w:rsidTr="00052DD9">
        <w:trPr>
          <w:trHeight w:val="230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43.02.10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Специалист по туризму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43.02.02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316CEB">
            <w:pPr>
              <w:spacing w:after="100" w:afterAutospacing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6CEB">
              <w:rPr>
                <w:rFonts w:ascii="Times New Roman" w:eastAsia="Times New Roman" w:hAnsi="Times New Roman" w:cs="Times New Roman"/>
                <w:sz w:val="16"/>
                <w:szCs w:val="16"/>
              </w:rPr>
              <w:t>Парикмахерское искусство</w:t>
            </w: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052DD9" w:rsidP="00316CE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</w:p>
        </w:tc>
      </w:tr>
      <w:tr w:rsidR="00316CEB" w:rsidRPr="000A47DB" w:rsidTr="00052DD9">
        <w:trPr>
          <w:trHeight w:val="184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54.02.01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 xml:space="preserve">Дизайн </w:t>
            </w:r>
            <w:r w:rsidRPr="000A47DB">
              <w:rPr>
                <w:rFonts w:ascii="Times New Roman" w:hAnsi="Times New Roman" w:cs="Times New Roman"/>
                <w:i/>
                <w:sz w:val="16"/>
                <w:szCs w:val="16"/>
              </w:rPr>
              <w:t>(по отраслям)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Дизайнер</w:t>
            </w:r>
          </w:p>
        </w:tc>
      </w:tr>
      <w:tr w:rsidR="00316CEB" w:rsidRPr="000A47DB" w:rsidTr="00052DD9">
        <w:trPr>
          <w:trHeight w:val="110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09.01.01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Наладчик аппаратного и программного обеспечения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Наладчик технологического оборудования</w:t>
            </w:r>
          </w:p>
        </w:tc>
      </w:tr>
      <w:tr w:rsidR="00316CEB" w:rsidRPr="000A47DB" w:rsidTr="00052DD9">
        <w:trPr>
          <w:trHeight w:val="110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15.01.05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Сварщик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Сварщик ручной дуговой сварки плавящимся покрытым электродом</w:t>
            </w:r>
          </w:p>
          <w:p w:rsidR="00316CEB" w:rsidRPr="000A47DB" w:rsidRDefault="00316CEB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Сварщик частично механизированной сварки плавлением</w:t>
            </w:r>
          </w:p>
          <w:p w:rsidR="00316CEB" w:rsidRPr="000A47DB" w:rsidRDefault="00316CEB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Газосварщик </w:t>
            </w:r>
          </w:p>
        </w:tc>
      </w:tr>
      <w:tr w:rsidR="00316CEB" w:rsidRPr="000A47DB" w:rsidTr="00052DD9">
        <w:trPr>
          <w:trHeight w:val="110"/>
        </w:trPr>
        <w:tc>
          <w:tcPr>
            <w:tcW w:w="710" w:type="dxa"/>
            <w:shd w:val="clear" w:color="auto" w:fill="auto"/>
          </w:tcPr>
          <w:p w:rsidR="00316CEB" w:rsidRPr="000A47DB" w:rsidRDefault="00316CEB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23.01.07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16CEB" w:rsidRPr="000A47DB" w:rsidRDefault="00316CEB" w:rsidP="00C5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Машинист крана (крановщик)</w:t>
            </w:r>
          </w:p>
        </w:tc>
        <w:tc>
          <w:tcPr>
            <w:tcW w:w="2835" w:type="dxa"/>
            <w:shd w:val="clear" w:color="auto" w:fill="auto"/>
          </w:tcPr>
          <w:p w:rsidR="00316CEB" w:rsidRPr="000A47DB" w:rsidRDefault="00316CEB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Водитель автомобиля категории «С»; </w:t>
            </w:r>
          </w:p>
          <w:p w:rsidR="00316CEB" w:rsidRPr="000A47DB" w:rsidRDefault="00316CEB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Машинист крана автомобильного </w:t>
            </w:r>
          </w:p>
        </w:tc>
      </w:tr>
      <w:tr w:rsidR="00052DD9" w:rsidRPr="000A47DB" w:rsidTr="00052DD9">
        <w:trPr>
          <w:trHeight w:val="110"/>
        </w:trPr>
        <w:tc>
          <w:tcPr>
            <w:tcW w:w="710" w:type="dxa"/>
            <w:shd w:val="clear" w:color="auto" w:fill="auto"/>
          </w:tcPr>
          <w:p w:rsidR="00052DD9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23.01.03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52DD9" w:rsidRPr="00052DD9" w:rsidRDefault="00052DD9" w:rsidP="00052DD9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52DD9">
              <w:rPr>
                <w:rFonts w:ascii="Times New Roman" w:hAnsi="Times New Roman" w:cs="Times New Roman"/>
                <w:sz w:val="16"/>
                <w:szCs w:val="16"/>
              </w:rPr>
              <w:t>Автомеханик</w:t>
            </w:r>
          </w:p>
        </w:tc>
        <w:tc>
          <w:tcPr>
            <w:tcW w:w="2835" w:type="dxa"/>
            <w:shd w:val="clear" w:color="auto" w:fill="auto"/>
          </w:tcPr>
          <w:p w:rsidR="00052DD9" w:rsidRDefault="00052DD9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  <w:p w:rsidR="00052DD9" w:rsidRDefault="00052DD9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</w:t>
            </w:r>
          </w:p>
          <w:p w:rsidR="00052DD9" w:rsidRPr="000A47DB" w:rsidRDefault="00052DD9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заправочных станций</w:t>
            </w:r>
          </w:p>
        </w:tc>
      </w:tr>
      <w:tr w:rsidR="00052DD9" w:rsidRPr="000A47DB" w:rsidTr="00052DD9">
        <w:trPr>
          <w:trHeight w:val="110"/>
        </w:trPr>
        <w:tc>
          <w:tcPr>
            <w:tcW w:w="710" w:type="dxa"/>
            <w:shd w:val="clear" w:color="auto" w:fill="auto"/>
          </w:tcPr>
          <w:p w:rsidR="00052DD9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29.01.26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52DD9" w:rsidRPr="00052DD9" w:rsidRDefault="00052DD9" w:rsidP="00052DD9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52DD9">
              <w:rPr>
                <w:rFonts w:ascii="Times New Roman" w:hAnsi="Times New Roman" w:cs="Times New Roman"/>
                <w:sz w:val="16"/>
                <w:szCs w:val="16"/>
              </w:rPr>
              <w:t>Печатник плоской печати</w:t>
            </w:r>
          </w:p>
        </w:tc>
        <w:tc>
          <w:tcPr>
            <w:tcW w:w="2835" w:type="dxa"/>
            <w:shd w:val="clear" w:color="auto" w:fill="auto"/>
          </w:tcPr>
          <w:p w:rsidR="00052DD9" w:rsidRPr="000A47DB" w:rsidRDefault="00052DD9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Печатник плоской печати</w:t>
            </w:r>
          </w:p>
        </w:tc>
      </w:tr>
      <w:tr w:rsidR="00052DD9" w:rsidRPr="000A47DB" w:rsidTr="00052DD9">
        <w:trPr>
          <w:trHeight w:val="110"/>
        </w:trPr>
        <w:tc>
          <w:tcPr>
            <w:tcW w:w="710" w:type="dxa"/>
            <w:shd w:val="clear" w:color="auto" w:fill="auto"/>
          </w:tcPr>
          <w:p w:rsidR="00052DD9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43.01.02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52DD9" w:rsidRPr="00052DD9" w:rsidRDefault="00052DD9" w:rsidP="00052DD9">
            <w:pPr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52DD9">
              <w:rPr>
                <w:rFonts w:ascii="Times New Roman" w:hAnsi="Times New Roman" w:cs="Times New Roman"/>
                <w:sz w:val="16"/>
                <w:szCs w:val="16"/>
              </w:rPr>
              <w:t>Парикмахер</w:t>
            </w:r>
          </w:p>
        </w:tc>
        <w:tc>
          <w:tcPr>
            <w:tcW w:w="2835" w:type="dxa"/>
            <w:shd w:val="clear" w:color="auto" w:fill="auto"/>
          </w:tcPr>
          <w:p w:rsidR="00052DD9" w:rsidRPr="000A47DB" w:rsidRDefault="00052DD9" w:rsidP="00C57ECA">
            <w:pPr>
              <w:tabs>
                <w:tab w:val="left" w:pos="0"/>
                <w:tab w:val="left" w:pos="18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Парикмахер</w:t>
            </w:r>
          </w:p>
        </w:tc>
      </w:tr>
      <w:tr w:rsidR="00052DD9" w:rsidRPr="000A47DB" w:rsidTr="00052DD9">
        <w:trPr>
          <w:trHeight w:val="174"/>
        </w:trPr>
        <w:tc>
          <w:tcPr>
            <w:tcW w:w="710" w:type="dxa"/>
            <w:shd w:val="clear" w:color="auto" w:fill="auto"/>
          </w:tcPr>
          <w:p w:rsidR="00052DD9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43.01.09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52DD9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Повар, кондитер</w:t>
            </w:r>
          </w:p>
        </w:tc>
        <w:tc>
          <w:tcPr>
            <w:tcW w:w="2835" w:type="dxa"/>
            <w:shd w:val="clear" w:color="auto" w:fill="auto"/>
          </w:tcPr>
          <w:p w:rsidR="00052DD9" w:rsidRPr="000A47DB" w:rsidRDefault="00052DD9" w:rsidP="00C5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Повар;  Кондитер</w:t>
            </w:r>
          </w:p>
        </w:tc>
      </w:tr>
      <w:tr w:rsidR="00052DD9" w:rsidRPr="000A47DB" w:rsidTr="000A0BF3">
        <w:trPr>
          <w:trHeight w:val="174"/>
        </w:trPr>
        <w:tc>
          <w:tcPr>
            <w:tcW w:w="7514" w:type="dxa"/>
            <w:gridSpan w:val="4"/>
            <w:shd w:val="clear" w:color="auto" w:fill="auto"/>
          </w:tcPr>
          <w:p w:rsidR="00052DD9" w:rsidRPr="000A47DB" w:rsidRDefault="00052DD9" w:rsidP="0005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DD9"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>Основные  программа профессионального обучения программ</w:t>
            </w:r>
            <w:r w:rsidRPr="00052D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2DD9"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>профессиональной подготовки квалифицированных рабочих, служащих для лиц с ОВЗ</w:t>
            </w:r>
          </w:p>
        </w:tc>
      </w:tr>
      <w:tr w:rsidR="00EC2E7F" w:rsidRPr="000A47DB" w:rsidTr="00052DD9">
        <w:trPr>
          <w:trHeight w:val="174"/>
        </w:trPr>
        <w:tc>
          <w:tcPr>
            <w:tcW w:w="710" w:type="dxa"/>
            <w:shd w:val="clear" w:color="auto" w:fill="auto"/>
          </w:tcPr>
          <w:p w:rsidR="00EC2E7F" w:rsidRPr="000A47DB" w:rsidRDefault="00EC2E7F" w:rsidP="00EC2E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18103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C2E7F" w:rsidRPr="000A47DB" w:rsidRDefault="00EC2E7F" w:rsidP="00C57E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Садовник</w:t>
            </w:r>
          </w:p>
        </w:tc>
        <w:tc>
          <w:tcPr>
            <w:tcW w:w="2835" w:type="dxa"/>
            <w:shd w:val="clear" w:color="auto" w:fill="auto"/>
          </w:tcPr>
          <w:p w:rsidR="00EC2E7F" w:rsidRPr="000A47DB" w:rsidRDefault="00EC2E7F" w:rsidP="00281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Садовник</w:t>
            </w:r>
          </w:p>
        </w:tc>
      </w:tr>
      <w:tr w:rsidR="00EC2E7F" w:rsidRPr="000A47DB" w:rsidTr="001C3941">
        <w:trPr>
          <w:trHeight w:val="20"/>
        </w:trPr>
        <w:tc>
          <w:tcPr>
            <w:tcW w:w="710" w:type="dxa"/>
            <w:shd w:val="clear" w:color="auto" w:fill="auto"/>
          </w:tcPr>
          <w:p w:rsidR="00EC2E7F" w:rsidRPr="000A47DB" w:rsidRDefault="00EC2E7F" w:rsidP="00EC2E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13450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C2E7F" w:rsidRPr="000A47DB" w:rsidRDefault="00EC2E7F" w:rsidP="001C39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Маляр</w:t>
            </w:r>
          </w:p>
        </w:tc>
        <w:tc>
          <w:tcPr>
            <w:tcW w:w="2835" w:type="dxa"/>
            <w:shd w:val="clear" w:color="auto" w:fill="auto"/>
          </w:tcPr>
          <w:p w:rsidR="00EC2E7F" w:rsidRPr="000A47DB" w:rsidRDefault="00EC2E7F" w:rsidP="002813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47DB">
              <w:rPr>
                <w:rFonts w:ascii="Times New Roman" w:hAnsi="Times New Roman" w:cs="Times New Roman"/>
                <w:sz w:val="16"/>
                <w:szCs w:val="16"/>
              </w:rPr>
              <w:t>Маляр</w:t>
            </w:r>
          </w:p>
        </w:tc>
      </w:tr>
      <w:tr w:rsidR="00EC2E7F" w:rsidRPr="000A47DB" w:rsidTr="001D3A2C">
        <w:trPr>
          <w:trHeight w:val="58"/>
        </w:trPr>
        <w:tc>
          <w:tcPr>
            <w:tcW w:w="710" w:type="dxa"/>
            <w:shd w:val="clear" w:color="auto" w:fill="auto"/>
          </w:tcPr>
          <w:p w:rsidR="00EC2E7F" w:rsidRPr="000C6663" w:rsidRDefault="00EC2E7F" w:rsidP="001D3A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17544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C2E7F" w:rsidRPr="000A47DB" w:rsidRDefault="00EC2E7F" w:rsidP="00EC2E7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Рабочий по комплексному обслуживанию зданий</w:t>
            </w:r>
          </w:p>
        </w:tc>
        <w:tc>
          <w:tcPr>
            <w:tcW w:w="2835" w:type="dxa"/>
            <w:shd w:val="clear" w:color="auto" w:fill="auto"/>
          </w:tcPr>
          <w:p w:rsidR="00EC2E7F" w:rsidRDefault="00EC2E7F" w:rsidP="00EC2E7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Рабочий по комплексному обслуживанию зданий</w:t>
            </w:r>
          </w:p>
          <w:p w:rsidR="00EF46D5" w:rsidRDefault="00EF46D5" w:rsidP="00EC2E7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F46D5" w:rsidRPr="00EF46D5" w:rsidRDefault="00EF46D5" w:rsidP="00EC2E7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71F5C" w:rsidRPr="00E71F5C" w:rsidRDefault="00EF46D5" w:rsidP="00EF46D5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right"/>
              <w:rPr>
                <w:rFonts w:cs="PragmaticaC"/>
                <w:b/>
                <w:bCs/>
                <w:sz w:val="16"/>
                <w:szCs w:val="16"/>
              </w:rPr>
            </w:pPr>
            <w:r w:rsidRPr="00040A1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920" behindDoc="0" locked="0" layoutInCell="1" allowOverlap="1" wp14:anchorId="69F64CA1" wp14:editId="28E6AC82">
                  <wp:simplePos x="0" y="0"/>
                  <wp:positionH relativeFrom="column">
                    <wp:posOffset>-708660</wp:posOffset>
                  </wp:positionH>
                  <wp:positionV relativeFrom="paragraph">
                    <wp:posOffset>-2540</wp:posOffset>
                  </wp:positionV>
                  <wp:extent cx="542925" cy="5689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F5C" w:rsidRPr="00E71F5C">
              <w:rPr>
                <w:rFonts w:cs="PragmaticaC"/>
                <w:b/>
                <w:bCs/>
                <w:sz w:val="16"/>
                <w:szCs w:val="16"/>
              </w:rPr>
              <w:t>Многофункциональный центр прикладных квалификаций</w:t>
            </w:r>
          </w:p>
          <w:p w:rsidR="00E71F5C" w:rsidRPr="00E71F5C" w:rsidRDefault="00E71F5C" w:rsidP="00EF46D5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right"/>
              <w:rPr>
                <w:rFonts w:cs="PragmaticaC"/>
                <w:b/>
                <w:bCs/>
                <w:sz w:val="16"/>
                <w:szCs w:val="16"/>
              </w:rPr>
            </w:pPr>
            <w:r w:rsidRPr="00E71F5C">
              <w:rPr>
                <w:rFonts w:cs="PragmaticaC"/>
                <w:b/>
                <w:bCs/>
                <w:sz w:val="16"/>
                <w:szCs w:val="16"/>
              </w:rPr>
              <w:t>Многопрофильный ресурсный центр</w:t>
            </w:r>
          </w:p>
          <w:p w:rsidR="00E71F5C" w:rsidRPr="00E71F5C" w:rsidRDefault="00E71F5C" w:rsidP="003C16AC">
            <w:pPr>
              <w:spacing w:after="0" w:line="240" w:lineRule="auto"/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</w:pPr>
          </w:p>
          <w:p w:rsidR="00E71F5C" w:rsidRPr="00E71F5C" w:rsidRDefault="00E71F5C" w:rsidP="00EF46D5">
            <w:pPr>
              <w:spacing w:after="0" w:line="240" w:lineRule="auto"/>
              <w:jc w:val="right"/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</w:pPr>
          </w:p>
          <w:p w:rsidR="00EC2E7F" w:rsidRPr="001C3941" w:rsidRDefault="00EC2E7F" w:rsidP="00E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F46D5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F46D5" w:rsidRPr="001C3941" w:rsidRDefault="00EF46D5" w:rsidP="00EF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>Дополнительные профессиональные программы</w:t>
            </w:r>
          </w:p>
        </w:tc>
      </w:tr>
      <w:tr w:rsidR="00EF46D5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F46D5" w:rsidRDefault="00EF46D5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Приемы ведения бухгалтерского учета с помощь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 ПП 1С:Бухгалтерия 8.3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Швея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Сварщик ручной и дуговой сварки, пла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вящимся покрытым электродом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Парикмахер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Тракторист категории «А-1» </w:t>
            </w:r>
          </w:p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Тракторист категории «В»  </w:t>
            </w:r>
          </w:p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Тракторист категории «С» </w:t>
            </w:r>
          </w:p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Тракторист категории «Д» 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по маникюру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Водитель АТС категории «В»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3C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шинист крана автомобильного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погрузчика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разряда</w:t>
            </w:r>
          </w:p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погрузчика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разряда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Повар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Электромонтер по ремонту и обслу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живанию электрооборудования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Оператор ЭВМ и  ВМ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 и бухгалтерский учет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Менеджер по тури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зму и гостиничному сервису </w:t>
            </w: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0A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 интерьера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Менеджер по персоналу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Охрана труда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Оператор котельной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Кондитер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Программные решения для бизнеса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Кладовщик 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C2E7F" w:rsidRPr="001C3941" w:rsidRDefault="00EC2E7F" w:rsidP="00281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Контрактный управляющий в сфере управления государственными и муниципальными закупками ПК)</w:t>
            </w:r>
          </w:p>
        </w:tc>
      </w:tr>
      <w:tr w:rsidR="00EC2E7F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71F5C" w:rsidRPr="00E71F5C" w:rsidRDefault="00E71F5C" w:rsidP="00E71F5C">
            <w:pPr>
              <w:spacing w:after="0" w:line="240" w:lineRule="auto"/>
              <w:jc w:val="right"/>
              <w:rPr>
                <w:rFonts w:cs="PragmaticaC"/>
                <w:b/>
                <w:bCs/>
                <w:sz w:val="16"/>
                <w:szCs w:val="16"/>
              </w:rPr>
            </w:pPr>
            <w:r w:rsidRPr="00E71F5C">
              <w:rPr>
                <w:rFonts w:cs="PragmaticaC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02B3D62A" wp14:editId="482BBAA3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0</wp:posOffset>
                  </wp:positionV>
                  <wp:extent cx="638175" cy="68961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1F5C">
              <w:rPr>
                <w:rFonts w:cs="PragmaticaC"/>
                <w:b/>
                <w:bCs/>
                <w:sz w:val="16"/>
                <w:szCs w:val="16"/>
              </w:rPr>
              <w:t>Центр цифрового образования детей «IT-куб»</w:t>
            </w:r>
          </w:p>
          <w:p w:rsidR="00EC2E7F" w:rsidRPr="001C3941" w:rsidRDefault="00EC2E7F" w:rsidP="00E71F5C">
            <w:pPr>
              <w:spacing w:after="0" w:line="240" w:lineRule="auto"/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</w:pPr>
          </w:p>
        </w:tc>
      </w:tr>
      <w:tr w:rsidR="00EF46D5" w:rsidRPr="000A47DB" w:rsidTr="001C3941">
        <w:trPr>
          <w:trHeight w:val="114"/>
        </w:trPr>
        <w:tc>
          <w:tcPr>
            <w:tcW w:w="7514" w:type="dxa"/>
            <w:gridSpan w:val="4"/>
            <w:shd w:val="clear" w:color="auto" w:fill="auto"/>
            <w:vAlign w:val="center"/>
          </w:tcPr>
          <w:p w:rsidR="00EF46D5" w:rsidRPr="00E71F5C" w:rsidRDefault="00EF46D5" w:rsidP="00EF46D5">
            <w:pPr>
              <w:spacing w:after="0" w:line="240" w:lineRule="auto"/>
              <w:rPr>
                <w:rFonts w:cs="PragmaticaC"/>
                <w:b/>
                <w:bCs/>
                <w:sz w:val="16"/>
                <w:szCs w:val="16"/>
              </w:rPr>
            </w:pPr>
            <w:r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>Д</w:t>
            </w:r>
            <w:r w:rsidRPr="00EC2E7F"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 xml:space="preserve">ополнительные общеобразовательные </w:t>
            </w:r>
            <w:r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 xml:space="preserve">общеразвивающие </w:t>
            </w:r>
            <w:r w:rsidRPr="00EC2E7F">
              <w:rPr>
                <w:rFonts w:ascii="Circe Extra Bold" w:eastAsia="+mn-ea" w:hAnsi="Circe Extra Bold" w:cs="+mn-cs"/>
                <w:color w:val="002060"/>
                <w:kern w:val="24"/>
                <w:sz w:val="20"/>
                <w:szCs w:val="20"/>
                <w:lang w:eastAsia="ru-RU"/>
              </w:rPr>
              <w:t>программы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71F5C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noProof/>
                <w:sz w:val="16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2B263C19" wp14:editId="74DC64FE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15240</wp:posOffset>
                  </wp:positionV>
                  <wp:extent cx="952500" cy="97028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C2E7F"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ROBOматематика</w:t>
            </w:r>
            <w:proofErr w:type="spellEnd"/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граммирование роботов OZOBOT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ЛЕГОконструирование</w:t>
            </w:r>
            <w:proofErr w:type="spellEnd"/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Роботы и физика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Робот </w:t>
            </w:r>
            <w:proofErr w:type="spellStart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Ozobot</w:t>
            </w:r>
            <w:proofErr w:type="spellEnd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. Основы программирования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Программирование роботов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Системное администрирование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Junior</w:t>
            </w:r>
            <w:proofErr w:type="spellEnd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Soft</w:t>
            </w:r>
            <w:proofErr w:type="spellEnd"/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71F5C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184B2403" wp14:editId="15B15804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-2540</wp:posOffset>
                  </wp:positionV>
                  <wp:extent cx="2308860" cy="97917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E7F"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Первый шаг в IT</w:t>
            </w:r>
            <w:r w:rsidR="00EC2E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мир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vr</w:t>
            </w:r>
            <w:proofErr w:type="spellEnd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ar</w:t>
            </w:r>
            <w:proofErr w:type="spellEnd"/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приложений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WEB дизайн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новы программирования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Python</w:t>
            </w:r>
            <w:proofErr w:type="spellEnd"/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мобильный приложений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1D3A2C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Программирование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Java</w:t>
            </w:r>
            <w:proofErr w:type="spellEnd"/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Кибергигиена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большие данны</w:t>
            </w:r>
            <w:r w:rsidR="00802838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EC2E7F" w:rsidRPr="000A47DB" w:rsidTr="00E71F5C">
        <w:trPr>
          <w:gridAfter w:val="2"/>
          <w:wAfter w:w="3686" w:type="dxa"/>
          <w:trHeight w:val="114"/>
        </w:trPr>
        <w:tc>
          <w:tcPr>
            <w:tcW w:w="3828" w:type="dxa"/>
            <w:gridSpan w:val="2"/>
            <w:shd w:val="clear" w:color="auto" w:fill="auto"/>
          </w:tcPr>
          <w:p w:rsidR="00EC2E7F" w:rsidRPr="001C3941" w:rsidRDefault="00EC2E7F" w:rsidP="00EC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3941">
              <w:rPr>
                <w:rFonts w:ascii="Times New Roman" w:eastAsia="Times New Roman" w:hAnsi="Times New Roman" w:cs="Times New Roman"/>
                <w:sz w:val="16"/>
                <w:szCs w:val="16"/>
              </w:rPr>
              <w:t>Осн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овы искусственного интеллекта</w:t>
            </w:r>
          </w:p>
        </w:tc>
      </w:tr>
    </w:tbl>
    <w:p w:rsidR="001D3A2C" w:rsidRPr="00EF46D5" w:rsidRDefault="001D3A2C" w:rsidP="004B3D46">
      <w:pPr>
        <w:rPr>
          <w:b/>
          <w:sz w:val="16"/>
          <w:lang w:val="en-US"/>
        </w:rPr>
      </w:pPr>
    </w:p>
    <w:sectPr w:rsidR="001D3A2C" w:rsidRPr="00EF46D5" w:rsidSect="00EF46D5">
      <w:pgSz w:w="8391" w:h="11907" w:code="11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ransportat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agmaticaC">
    <w:altName w:val="Gabriola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 Extra Bold">
    <w:altName w:val="Noto Serif Thai"/>
    <w:charset w:val="00"/>
    <w:family w:val="roman"/>
    <w:notTrueType/>
    <w:pitch w:val="default"/>
  </w:font>
  <w:font w:name="+mn-ea">
    <w:charset w:val="00"/>
    <w:family w:val="roman"/>
    <w:notTrueType/>
    <w:pitch w:val="default"/>
  </w:font>
  <w:font w:name="+mn-cs"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3EA"/>
    <w:multiLevelType w:val="hybridMultilevel"/>
    <w:tmpl w:val="0EBA69DC"/>
    <w:lvl w:ilvl="0" w:tplc="3E4EB24A">
      <w:start w:val="1"/>
      <w:numFmt w:val="bullet"/>
      <w:lvlText w:val="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1" w:tplc="A306C788">
      <w:numFmt w:val="bullet"/>
      <w:pStyle w:val="proezd"/>
      <w:lvlText w:val=""/>
      <w:lvlJc w:val="left"/>
      <w:pPr>
        <w:tabs>
          <w:tab w:val="num" w:pos="2605"/>
        </w:tabs>
        <w:ind w:left="2605" w:hanging="2463"/>
      </w:pPr>
      <w:rPr>
        <w:rFonts w:ascii="Transportation" w:eastAsia="Times New Roman" w:hAnsi="Transportation" w:cs="Transportation" w:hint="default"/>
        <w:b/>
        <w:color w:val="auto"/>
        <w:sz w:val="24"/>
      </w:rPr>
    </w:lvl>
    <w:lvl w:ilvl="2" w:tplc="04190003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1" w15:restartNumberingAfterBreak="0">
    <w:nsid w:val="1F87280C"/>
    <w:multiLevelType w:val="hybridMultilevel"/>
    <w:tmpl w:val="BF0E2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134F"/>
    <w:multiLevelType w:val="hybridMultilevel"/>
    <w:tmpl w:val="60F2C0C6"/>
    <w:lvl w:ilvl="0" w:tplc="EDF2E27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color w:val="5E042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D8E01CC"/>
    <w:multiLevelType w:val="hybridMultilevel"/>
    <w:tmpl w:val="3F96CE60"/>
    <w:lvl w:ilvl="0" w:tplc="CD362B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C3F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079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02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EEA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E9F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EB7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8B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EF3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03116"/>
    <w:multiLevelType w:val="hybridMultilevel"/>
    <w:tmpl w:val="A5B0BF86"/>
    <w:lvl w:ilvl="0" w:tplc="EDF2E2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5E042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849"/>
    <w:rsid w:val="00040A1D"/>
    <w:rsid w:val="00052DD9"/>
    <w:rsid w:val="000578D3"/>
    <w:rsid w:val="000A47DB"/>
    <w:rsid w:val="000C6663"/>
    <w:rsid w:val="001B2FF7"/>
    <w:rsid w:val="001B4B85"/>
    <w:rsid w:val="001C3941"/>
    <w:rsid w:val="001D3A2C"/>
    <w:rsid w:val="00215DA5"/>
    <w:rsid w:val="00217E5A"/>
    <w:rsid w:val="00255019"/>
    <w:rsid w:val="00283DAC"/>
    <w:rsid w:val="002A3D5D"/>
    <w:rsid w:val="002C61F7"/>
    <w:rsid w:val="00310AF7"/>
    <w:rsid w:val="00316CEB"/>
    <w:rsid w:val="0042436C"/>
    <w:rsid w:val="0044799A"/>
    <w:rsid w:val="0046322A"/>
    <w:rsid w:val="00480506"/>
    <w:rsid w:val="004B3D46"/>
    <w:rsid w:val="004F3ACE"/>
    <w:rsid w:val="00522C26"/>
    <w:rsid w:val="005301FF"/>
    <w:rsid w:val="005304CB"/>
    <w:rsid w:val="00615A6C"/>
    <w:rsid w:val="00616238"/>
    <w:rsid w:val="00630C30"/>
    <w:rsid w:val="00672F0B"/>
    <w:rsid w:val="006804F0"/>
    <w:rsid w:val="00682679"/>
    <w:rsid w:val="00685C7E"/>
    <w:rsid w:val="006A3F86"/>
    <w:rsid w:val="00744CC3"/>
    <w:rsid w:val="00795263"/>
    <w:rsid w:val="007D7AA4"/>
    <w:rsid w:val="007E69B7"/>
    <w:rsid w:val="00802838"/>
    <w:rsid w:val="00813137"/>
    <w:rsid w:val="008C0B79"/>
    <w:rsid w:val="008D5C54"/>
    <w:rsid w:val="00931AE4"/>
    <w:rsid w:val="00982BF6"/>
    <w:rsid w:val="00AE6053"/>
    <w:rsid w:val="00B22293"/>
    <w:rsid w:val="00B314A4"/>
    <w:rsid w:val="00BB2D05"/>
    <w:rsid w:val="00BB3CCD"/>
    <w:rsid w:val="00C30340"/>
    <w:rsid w:val="00C33A5C"/>
    <w:rsid w:val="00C56296"/>
    <w:rsid w:val="00C57ECA"/>
    <w:rsid w:val="00D82849"/>
    <w:rsid w:val="00DF4055"/>
    <w:rsid w:val="00E03653"/>
    <w:rsid w:val="00E10F04"/>
    <w:rsid w:val="00E71F5C"/>
    <w:rsid w:val="00EC2E7F"/>
    <w:rsid w:val="00ED0DCC"/>
    <w:rsid w:val="00EF46D5"/>
    <w:rsid w:val="00F71B0B"/>
    <w:rsid w:val="00F928D1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14F6-47C4-4A48-A0AD-4D50CC48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dr">
    <w:name w:val="A_adr"/>
    <w:basedOn w:val="a"/>
    <w:link w:val="Aadr0"/>
    <w:rsid w:val="006804F0"/>
    <w:pPr>
      <w:tabs>
        <w:tab w:val="right" w:leader="dot" w:pos="6804"/>
      </w:tabs>
      <w:autoSpaceDE w:val="0"/>
      <w:autoSpaceDN w:val="0"/>
      <w:adjustRightInd w:val="0"/>
      <w:spacing w:line="200" w:lineRule="exact"/>
    </w:pPr>
    <w:rPr>
      <w:rFonts w:ascii="Arial" w:hAnsi="Arial" w:cs="Arial"/>
      <w:sz w:val="18"/>
      <w:szCs w:val="17"/>
    </w:rPr>
  </w:style>
  <w:style w:type="character" w:customStyle="1" w:styleId="Aadr0">
    <w:name w:val="A_adr Знак Знак"/>
    <w:link w:val="Aadr"/>
    <w:rsid w:val="006804F0"/>
    <w:rPr>
      <w:rFonts w:ascii="Arial" w:hAnsi="Arial" w:cs="Arial"/>
      <w:sz w:val="18"/>
      <w:szCs w:val="17"/>
    </w:rPr>
  </w:style>
  <w:style w:type="paragraph" w:customStyle="1" w:styleId="proezd">
    <w:name w:val="А_proezd"/>
    <w:basedOn w:val="a"/>
    <w:rsid w:val="006804F0"/>
    <w:pPr>
      <w:numPr>
        <w:ilvl w:val="1"/>
        <w:numId w:val="1"/>
      </w:numPr>
      <w:tabs>
        <w:tab w:val="left" w:pos="0"/>
        <w:tab w:val="left" w:pos="180"/>
        <w:tab w:val="left" w:pos="360"/>
      </w:tabs>
      <w:spacing w:after="60"/>
    </w:pPr>
    <w:rPr>
      <w:rFonts w:ascii="Arial" w:hAnsi="Arial"/>
      <w:szCs w:val="17"/>
    </w:rPr>
  </w:style>
  <w:style w:type="paragraph" w:styleId="a3">
    <w:name w:val="List Paragraph"/>
    <w:basedOn w:val="a"/>
    <w:uiPriority w:val="34"/>
    <w:qFormat/>
    <w:rsid w:val="006804F0"/>
    <w:pPr>
      <w:ind w:left="720"/>
      <w:contextualSpacing/>
    </w:pPr>
  </w:style>
  <w:style w:type="paragraph" w:customStyle="1" w:styleId="a4">
    <w:name w:val="А_проезд"/>
    <w:basedOn w:val="proezd"/>
    <w:link w:val="a5"/>
    <w:qFormat/>
    <w:rsid w:val="006804F0"/>
    <w:pPr>
      <w:spacing w:after="0"/>
      <w:ind w:hanging="2642"/>
    </w:pPr>
    <w:rPr>
      <w:rFonts w:cs="PragmaticaC"/>
      <w:sz w:val="18"/>
      <w:szCs w:val="18"/>
    </w:rPr>
  </w:style>
  <w:style w:type="paragraph" w:customStyle="1" w:styleId="a6">
    <w:name w:val="А_лицензия"/>
    <w:basedOn w:val="a"/>
    <w:link w:val="a7"/>
    <w:qFormat/>
    <w:rsid w:val="006804F0"/>
    <w:pPr>
      <w:autoSpaceDE w:val="0"/>
      <w:autoSpaceDN w:val="0"/>
      <w:adjustRightInd w:val="0"/>
      <w:spacing w:after="0" w:line="240" w:lineRule="auto"/>
      <w:jc w:val="right"/>
    </w:pPr>
    <w:rPr>
      <w:rFonts w:cs="PragmaticaC"/>
      <w:sz w:val="17"/>
      <w:szCs w:val="17"/>
    </w:rPr>
  </w:style>
  <w:style w:type="character" w:customStyle="1" w:styleId="a5">
    <w:name w:val="А_проезд Знак"/>
    <w:link w:val="a4"/>
    <w:rsid w:val="006804F0"/>
    <w:rPr>
      <w:rFonts w:ascii="Arial" w:hAnsi="Arial" w:cs="PragmaticaC"/>
      <w:sz w:val="18"/>
      <w:szCs w:val="18"/>
    </w:rPr>
  </w:style>
  <w:style w:type="paragraph" w:customStyle="1" w:styleId="a8">
    <w:name w:val="А_адрес"/>
    <w:basedOn w:val="Aadr"/>
    <w:link w:val="a9"/>
    <w:qFormat/>
    <w:rsid w:val="006804F0"/>
    <w:pPr>
      <w:spacing w:after="0" w:line="240" w:lineRule="auto"/>
    </w:pPr>
    <w:rPr>
      <w:rFonts w:ascii="Calibri" w:hAnsi="Calibri"/>
      <w:szCs w:val="18"/>
    </w:rPr>
  </w:style>
  <w:style w:type="character" w:customStyle="1" w:styleId="a7">
    <w:name w:val="А_лицензия Знак"/>
    <w:link w:val="a6"/>
    <w:rsid w:val="006804F0"/>
    <w:rPr>
      <w:rFonts w:cs="PragmaticaC"/>
      <w:sz w:val="17"/>
      <w:szCs w:val="17"/>
    </w:rPr>
  </w:style>
  <w:style w:type="character" w:customStyle="1" w:styleId="a9">
    <w:name w:val="А_адрес Знак"/>
    <w:link w:val="a8"/>
    <w:rsid w:val="006804F0"/>
    <w:rPr>
      <w:rFonts w:ascii="Calibri" w:hAnsi="Calibri" w:cs="Arial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80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rsid w:val="00630C30"/>
    <w:rPr>
      <w:color w:val="0000FF"/>
      <w:u w:val="single"/>
    </w:rPr>
  </w:style>
  <w:style w:type="paragraph" w:customStyle="1" w:styleId="ac">
    <w:name w:val="А_название"/>
    <w:basedOn w:val="a"/>
    <w:link w:val="ad"/>
    <w:qFormat/>
    <w:rsid w:val="00630C30"/>
    <w:pPr>
      <w:autoSpaceDE w:val="0"/>
      <w:autoSpaceDN w:val="0"/>
      <w:adjustRightInd w:val="0"/>
      <w:spacing w:before="120" w:after="60" w:line="320" w:lineRule="exact"/>
      <w:jc w:val="right"/>
    </w:pPr>
    <w:rPr>
      <w:rFonts w:ascii="Arial" w:hAnsi="Arial" w:cs="Times New Roman"/>
      <w:b/>
      <w:bCs/>
      <w:sz w:val="32"/>
      <w:szCs w:val="32"/>
    </w:rPr>
  </w:style>
  <w:style w:type="character" w:customStyle="1" w:styleId="ad">
    <w:name w:val="А_название Знак"/>
    <w:link w:val="ac"/>
    <w:rsid w:val="00630C30"/>
    <w:rPr>
      <w:rFonts w:ascii="Arial" w:hAnsi="Arial" w:cs="Times New Roman"/>
      <w:b/>
      <w:bCs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25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55019"/>
    <w:rPr>
      <w:b/>
      <w:bCs/>
    </w:rPr>
  </w:style>
  <w:style w:type="table" w:styleId="af0">
    <w:name w:val="Table Grid"/>
    <w:basedOn w:val="a1"/>
    <w:uiPriority w:val="59"/>
    <w:rsid w:val="00C3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B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2D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3">
    <w:name w:val="Body Text Indent"/>
    <w:basedOn w:val="a"/>
    <w:link w:val="af4"/>
    <w:rsid w:val="000A47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47D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42F3-9DD9-4D17-A72F-22EDF0BAEB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Ларина</cp:lastModifiedBy>
  <cp:revision>2</cp:revision>
  <cp:lastPrinted>2022-03-24T09:26:00Z</cp:lastPrinted>
  <dcterms:created xsi:type="dcterms:W3CDTF">2022-04-21T06:46:00Z</dcterms:created>
  <dcterms:modified xsi:type="dcterms:W3CDTF">2022-04-21T06:46:00Z</dcterms:modified>
</cp:coreProperties>
</file>